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C98E" w14:textId="77777777" w:rsidR="00E72C32" w:rsidRDefault="00E72C32" w:rsidP="00E72C32">
      <w:pPr>
        <w:rPr>
          <w:rFonts w:ascii="Verdana" w:hAnsi="Verdana"/>
          <w:u w:val="single"/>
        </w:rPr>
      </w:pPr>
      <w:r w:rsidRPr="00427FB9">
        <w:rPr>
          <w:rFonts w:ascii="Verdana" w:hAnsi="Verdana"/>
          <w:u w:val="single"/>
        </w:rPr>
        <w:t xml:space="preserve">Opstart </w:t>
      </w:r>
      <w:r>
        <w:rPr>
          <w:rFonts w:ascii="Verdana" w:hAnsi="Verdana"/>
          <w:u w:val="single"/>
        </w:rPr>
        <w:t>voetbal</w:t>
      </w:r>
      <w:r w:rsidRPr="00427FB9">
        <w:rPr>
          <w:rFonts w:ascii="Verdana" w:hAnsi="Verdana"/>
          <w:u w:val="single"/>
        </w:rPr>
        <w:t xml:space="preserve">seizoen met inachtneming Corona maatregelen </w:t>
      </w:r>
    </w:p>
    <w:p w14:paraId="01A42C46" w14:textId="77777777" w:rsidR="00E72C32" w:rsidRDefault="00E72C32" w:rsidP="00E72C32">
      <w:pPr>
        <w:rPr>
          <w:rFonts w:ascii="Verdana" w:hAnsi="Verdana"/>
          <w:u w:val="single"/>
        </w:rPr>
      </w:pPr>
    </w:p>
    <w:p w14:paraId="12432B2F" w14:textId="77777777" w:rsidR="00E72C32" w:rsidRPr="00427FB9" w:rsidRDefault="00E72C32" w:rsidP="00E72C32">
      <w:pPr>
        <w:rPr>
          <w:rFonts w:ascii="Verdana" w:hAnsi="Verdana"/>
        </w:rPr>
      </w:pPr>
    </w:p>
    <w:p w14:paraId="35DC74EE" w14:textId="77777777" w:rsidR="00E72C32" w:rsidRPr="00F05311" w:rsidRDefault="00E72C32" w:rsidP="00E72C32">
      <w:pPr>
        <w:rPr>
          <w:rFonts w:ascii="Verdana" w:hAnsi="Verdana"/>
          <w:b/>
          <w:sz w:val="20"/>
          <w:szCs w:val="20"/>
          <w:u w:val="single"/>
        </w:rPr>
      </w:pPr>
      <w:r w:rsidRPr="00F05311">
        <w:rPr>
          <w:rFonts w:ascii="Verdana" w:hAnsi="Verdana"/>
          <w:b/>
          <w:sz w:val="20"/>
          <w:szCs w:val="20"/>
          <w:u w:val="single"/>
        </w:rPr>
        <w:t>Algemene regels:</w:t>
      </w:r>
    </w:p>
    <w:p w14:paraId="657E9F0B" w14:textId="77777777" w:rsidR="00E72C32" w:rsidRPr="00F05311" w:rsidRDefault="00E72C32" w:rsidP="00E72C32">
      <w:pPr>
        <w:rPr>
          <w:rFonts w:ascii="Verdana" w:hAnsi="Verdana"/>
          <w:sz w:val="20"/>
          <w:szCs w:val="20"/>
        </w:rPr>
      </w:pPr>
    </w:p>
    <w:p w14:paraId="45A86394"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Voor alles geldt: </w:t>
      </w:r>
      <w:r w:rsidRPr="00F05311">
        <w:rPr>
          <w:rFonts w:ascii="Verdana" w:eastAsia="Times New Roman" w:hAnsi="Verdana"/>
          <w:b/>
          <w:bCs/>
          <w:color w:val="333333"/>
          <w:sz w:val="20"/>
          <w:szCs w:val="20"/>
          <w:lang w:eastAsia="nl-NL"/>
        </w:rPr>
        <w:t>gezond verstand gebruiken</w:t>
      </w:r>
      <w:r w:rsidRPr="00F05311">
        <w:rPr>
          <w:rFonts w:ascii="Verdana" w:eastAsia="Times New Roman" w:hAnsi="Verdana"/>
          <w:color w:val="333333"/>
          <w:sz w:val="20"/>
          <w:szCs w:val="20"/>
          <w:lang w:eastAsia="nl-NL"/>
        </w:rPr>
        <w:t> staat voorop;</w:t>
      </w:r>
    </w:p>
    <w:p w14:paraId="680104E6" w14:textId="77777777" w:rsidR="00E72C32"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De </w:t>
      </w:r>
      <w:r w:rsidRPr="00D02352">
        <w:rPr>
          <w:rFonts w:ascii="Verdana" w:eastAsia="Times New Roman" w:hAnsi="Verdana"/>
          <w:b/>
          <w:color w:val="333333"/>
          <w:sz w:val="20"/>
          <w:szCs w:val="20"/>
          <w:lang w:eastAsia="nl-NL"/>
        </w:rPr>
        <w:t xml:space="preserve">ingang </w:t>
      </w:r>
      <w:r>
        <w:rPr>
          <w:rFonts w:ascii="Verdana" w:eastAsia="Times New Roman" w:hAnsi="Verdana"/>
          <w:color w:val="333333"/>
          <w:sz w:val="20"/>
          <w:szCs w:val="20"/>
          <w:lang w:eastAsia="nl-NL"/>
        </w:rPr>
        <w:t xml:space="preserve">van </w:t>
      </w:r>
      <w:r w:rsidRPr="007E02E5">
        <w:rPr>
          <w:rFonts w:ascii="Verdana" w:eastAsia="Times New Roman" w:hAnsi="Verdana"/>
          <w:b/>
          <w:bCs/>
          <w:color w:val="333333"/>
          <w:sz w:val="20"/>
          <w:szCs w:val="20"/>
          <w:lang w:eastAsia="nl-NL"/>
        </w:rPr>
        <w:t>Sportpark Molenwijk</w:t>
      </w:r>
      <w:r>
        <w:rPr>
          <w:rFonts w:ascii="Verdana" w:eastAsia="Times New Roman" w:hAnsi="Verdana"/>
          <w:color w:val="333333"/>
          <w:sz w:val="20"/>
          <w:szCs w:val="20"/>
          <w:lang w:eastAsia="nl-NL"/>
        </w:rPr>
        <w:t xml:space="preserve"> is aan de dubbele poort aan de zijde van de zit-tribune. De uitgang is bij de poort aan de zijde van de kantine. </w:t>
      </w:r>
    </w:p>
    <w:p w14:paraId="0A25C71F" w14:textId="77777777" w:rsidR="00E72C32" w:rsidRPr="007E02E5"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7E02E5">
        <w:rPr>
          <w:rFonts w:ascii="Verdana" w:eastAsia="Times New Roman" w:hAnsi="Verdana"/>
          <w:color w:val="333333"/>
          <w:sz w:val="20"/>
          <w:szCs w:val="20"/>
          <w:lang w:eastAsia="nl-NL"/>
        </w:rPr>
        <w:t xml:space="preserve">De ingang van </w:t>
      </w:r>
      <w:r w:rsidRPr="007E02E5">
        <w:rPr>
          <w:rFonts w:ascii="Verdana" w:eastAsia="Times New Roman" w:hAnsi="Verdana"/>
          <w:b/>
          <w:bCs/>
          <w:color w:val="333333"/>
          <w:sz w:val="20"/>
          <w:szCs w:val="20"/>
          <w:lang w:eastAsia="nl-NL"/>
        </w:rPr>
        <w:t>Sportpark Wagenaars</w:t>
      </w:r>
      <w:r>
        <w:rPr>
          <w:rFonts w:ascii="Verdana" w:eastAsia="Times New Roman" w:hAnsi="Verdana"/>
          <w:b/>
          <w:bCs/>
          <w:color w:val="333333"/>
          <w:sz w:val="20"/>
          <w:szCs w:val="20"/>
          <w:lang w:eastAsia="nl-NL"/>
        </w:rPr>
        <w:t xml:space="preserve">, </w:t>
      </w:r>
      <w:r w:rsidRPr="007E02E5">
        <w:rPr>
          <w:rFonts w:ascii="Verdana" w:eastAsia="Times New Roman" w:hAnsi="Verdana"/>
          <w:color w:val="333333"/>
          <w:sz w:val="20"/>
          <w:szCs w:val="20"/>
          <w:lang w:eastAsia="nl-NL"/>
        </w:rPr>
        <w:t>kom je met</w:t>
      </w:r>
      <w:r w:rsidRPr="007E02E5">
        <w:rPr>
          <w:rFonts w:ascii="Verdana" w:eastAsia="Times New Roman" w:hAnsi="Verdana"/>
          <w:b/>
          <w:bCs/>
          <w:color w:val="333333"/>
          <w:sz w:val="20"/>
          <w:szCs w:val="20"/>
          <w:lang w:eastAsia="nl-NL"/>
        </w:rPr>
        <w:t xml:space="preserve"> de auto: </w:t>
      </w:r>
      <w:r w:rsidRPr="007E02E5">
        <w:rPr>
          <w:rFonts w:ascii="Verdana" w:eastAsia="Times New Roman" w:hAnsi="Verdana"/>
          <w:color w:val="333333"/>
          <w:sz w:val="20"/>
          <w:szCs w:val="20"/>
          <w:lang w:eastAsia="nl-NL"/>
        </w:rPr>
        <w:t>entree vanaf de parkeerplaats door het poortje bij de kledingcontainer.</w:t>
      </w:r>
      <w:r>
        <w:rPr>
          <w:rFonts w:ascii="Verdana" w:eastAsia="Times New Roman" w:hAnsi="Verdana"/>
          <w:color w:val="333333"/>
          <w:sz w:val="20"/>
          <w:szCs w:val="20"/>
          <w:lang w:eastAsia="nl-NL"/>
        </w:rPr>
        <w:t xml:space="preserve"> </w:t>
      </w:r>
      <w:r w:rsidRPr="007E02E5">
        <w:rPr>
          <w:rFonts w:ascii="Verdana" w:eastAsia="Times New Roman" w:hAnsi="Verdana"/>
          <w:color w:val="333333"/>
          <w:sz w:val="20"/>
          <w:szCs w:val="20"/>
          <w:lang w:eastAsia="nl-NL"/>
        </w:rPr>
        <w:t xml:space="preserve">De uitgang </w:t>
      </w:r>
      <w:r>
        <w:rPr>
          <w:rFonts w:ascii="Verdana" w:eastAsia="Times New Roman" w:hAnsi="Verdana"/>
          <w:color w:val="333333"/>
          <w:sz w:val="20"/>
          <w:szCs w:val="20"/>
          <w:lang w:eastAsia="nl-NL"/>
        </w:rPr>
        <w:t xml:space="preserve">via </w:t>
      </w:r>
      <w:r w:rsidRPr="007E02E5">
        <w:rPr>
          <w:rFonts w:ascii="Verdana" w:eastAsia="Times New Roman" w:hAnsi="Verdana"/>
          <w:color w:val="333333"/>
          <w:sz w:val="20"/>
          <w:szCs w:val="20"/>
          <w:lang w:eastAsia="nl-NL"/>
        </w:rPr>
        <w:t xml:space="preserve">het middenpad richting de autoparkeerplaats. Kom je met </w:t>
      </w:r>
      <w:r w:rsidRPr="007E02E5">
        <w:rPr>
          <w:rFonts w:ascii="Verdana" w:eastAsia="Times New Roman" w:hAnsi="Verdana"/>
          <w:b/>
          <w:bCs/>
          <w:color w:val="333333"/>
          <w:sz w:val="20"/>
          <w:szCs w:val="20"/>
          <w:lang w:eastAsia="nl-NL"/>
        </w:rPr>
        <w:t xml:space="preserve">de fiets, </w:t>
      </w:r>
      <w:r w:rsidRPr="007E02E5">
        <w:rPr>
          <w:rFonts w:ascii="Verdana" w:eastAsia="Times New Roman" w:hAnsi="Verdana"/>
          <w:color w:val="333333"/>
          <w:sz w:val="20"/>
          <w:szCs w:val="20"/>
          <w:lang w:eastAsia="nl-NL"/>
        </w:rPr>
        <w:t xml:space="preserve">dan gebruik je de gebruikelijke ingang aan de Molenwijkseweg. </w:t>
      </w:r>
    </w:p>
    <w:p w14:paraId="6654A263" w14:textId="675F7512" w:rsidR="00E72C32"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Volg de routing/pijlen en informatie op de borden op onze complexen. </w:t>
      </w:r>
    </w:p>
    <w:p w14:paraId="541B0EA7" w14:textId="113DE63E" w:rsidR="00AC398F" w:rsidRDefault="00AC398F" w:rsidP="00E72C32">
      <w:pPr>
        <w:numPr>
          <w:ilvl w:val="0"/>
          <w:numId w:val="1"/>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Volg </w:t>
      </w:r>
      <w:r w:rsidR="005068D4">
        <w:rPr>
          <w:rFonts w:ascii="Verdana" w:eastAsia="Times New Roman" w:hAnsi="Verdana"/>
          <w:color w:val="333333"/>
          <w:sz w:val="20"/>
          <w:szCs w:val="20"/>
          <w:lang w:eastAsia="nl-NL"/>
        </w:rPr>
        <w:t xml:space="preserve">altijd </w:t>
      </w:r>
      <w:r>
        <w:rPr>
          <w:rFonts w:ascii="Verdana" w:eastAsia="Times New Roman" w:hAnsi="Verdana"/>
          <w:color w:val="333333"/>
          <w:sz w:val="20"/>
          <w:szCs w:val="20"/>
          <w:lang w:eastAsia="nl-NL"/>
        </w:rPr>
        <w:t xml:space="preserve">de aanwijzingen op van </w:t>
      </w:r>
      <w:r w:rsidR="00BC2A5A">
        <w:rPr>
          <w:rFonts w:ascii="Verdana" w:eastAsia="Times New Roman" w:hAnsi="Verdana"/>
          <w:color w:val="333333"/>
          <w:sz w:val="20"/>
          <w:szCs w:val="20"/>
          <w:lang w:eastAsia="nl-NL"/>
        </w:rPr>
        <w:t xml:space="preserve">de beheerders </w:t>
      </w:r>
      <w:r w:rsidR="00901291">
        <w:rPr>
          <w:rFonts w:ascii="Verdana" w:eastAsia="Times New Roman" w:hAnsi="Verdana"/>
          <w:color w:val="333333"/>
          <w:sz w:val="20"/>
          <w:szCs w:val="20"/>
          <w:lang w:eastAsia="nl-NL"/>
        </w:rPr>
        <w:t xml:space="preserve">die op het sportpark aanwezig zijn. </w:t>
      </w:r>
    </w:p>
    <w:p w14:paraId="57E69DA9"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Heb je klachten? Blijf thuis en laat je testen.</w:t>
      </w:r>
    </w:p>
    <w:p w14:paraId="453B333D"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Blijf thuis als iemand in jouw huishouden positief getest is op het Covid 19 virus. Omdat u binnen 14 dagen na het laatste contact nog ziek kunt worden moet u thuisblijven tot 1</w:t>
      </w:r>
      <w:r>
        <w:rPr>
          <w:rFonts w:ascii="Verdana" w:eastAsia="Times New Roman" w:hAnsi="Verdana"/>
          <w:color w:val="333333"/>
          <w:sz w:val="20"/>
          <w:szCs w:val="20"/>
          <w:lang w:eastAsia="nl-NL"/>
        </w:rPr>
        <w:t>0</w:t>
      </w:r>
      <w:r w:rsidRPr="00F05311">
        <w:rPr>
          <w:rFonts w:ascii="Verdana" w:eastAsia="Times New Roman" w:hAnsi="Verdana"/>
          <w:color w:val="333333"/>
          <w:sz w:val="20"/>
          <w:szCs w:val="20"/>
          <w:lang w:eastAsia="nl-NL"/>
        </w:rPr>
        <w:t xml:space="preserve"> dagen na het laatste contact.</w:t>
      </w:r>
    </w:p>
    <w:p w14:paraId="0B2972A5"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Ga direct naar huis wanneer er tijdens de sportactiviteit klachten ontstaan zoals: neusverkoudheid, loopneus, niezen, keelpijn, (licht) hoesten, benauwdheid, verhoging, koorts en/of plotseling verlies van reuk of smaak: dit geldt voor iedereen.</w:t>
      </w:r>
    </w:p>
    <w:p w14:paraId="501FE25B"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Houd 1,5 m afstand t.a.v</w:t>
      </w:r>
      <w:r w:rsidRPr="00F05311">
        <w:rPr>
          <w:rFonts w:ascii="Verdana" w:eastAsia="Times New Roman" w:hAnsi="Verdana"/>
          <w:color w:val="333333"/>
          <w:sz w:val="20"/>
          <w:szCs w:val="20"/>
          <w:lang w:eastAsia="nl-NL"/>
        </w:rPr>
        <w:t xml:space="preserve"> personen van 18 jaar of ouder (</w:t>
      </w:r>
      <w:r>
        <w:rPr>
          <w:rFonts w:ascii="Verdana" w:eastAsia="Times New Roman" w:hAnsi="Verdana"/>
          <w:color w:val="333333"/>
          <w:sz w:val="20"/>
          <w:szCs w:val="20"/>
          <w:lang w:eastAsia="nl-NL"/>
        </w:rPr>
        <w:t xml:space="preserve">met </w:t>
      </w:r>
      <w:r w:rsidRPr="00F05311">
        <w:rPr>
          <w:rFonts w:ascii="Verdana" w:eastAsia="Times New Roman" w:hAnsi="Verdana"/>
          <w:color w:val="333333"/>
          <w:sz w:val="20"/>
          <w:szCs w:val="20"/>
          <w:lang w:eastAsia="nl-NL"/>
        </w:rPr>
        <w:t>uitzondering tijdens het sporten).</w:t>
      </w:r>
    </w:p>
    <w:p w14:paraId="723BA2A9"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Vermijd drukte.</w:t>
      </w:r>
    </w:p>
    <w:p w14:paraId="74DC12EB"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Was vaak je handen met water en zeep, juist ook voor en na bezoek van ons sportcomplex.</w:t>
      </w:r>
    </w:p>
    <w:p w14:paraId="39CEC65F"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Schud geen handen.</w:t>
      </w:r>
    </w:p>
    <w:p w14:paraId="4C9CEDDF"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Spelers en staf: voorafgaand aan de wedstrijd, training en tijdens rustmomenten dienen spelers boven de 18 jaar WEL 1,5 meter van elkaar te houden, bv.in kleedkamers en kantine.</w:t>
      </w:r>
    </w:p>
    <w:p w14:paraId="3B5E692A" w14:textId="77777777" w:rsidR="00E72C32" w:rsidRPr="00F05311"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Trainers en leiders houden toezicht op de afspraken bij en rondom trainingen en wedstrijden.</w:t>
      </w:r>
    </w:p>
    <w:p w14:paraId="2FF55257" w14:textId="77777777" w:rsidR="00E72C32" w:rsidRPr="00A026AF" w:rsidRDefault="00E72C32" w:rsidP="00E72C32">
      <w:pPr>
        <w:numPr>
          <w:ilvl w:val="0"/>
          <w:numId w:val="1"/>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Geforceerd stemgebruik of zingen langs het veld en spreekkoren is niet toegestaan.</w:t>
      </w:r>
    </w:p>
    <w:p w14:paraId="7164A486" w14:textId="77777777" w:rsidR="00E72C32" w:rsidRPr="00F05311" w:rsidRDefault="00E72C32" w:rsidP="00E72C32">
      <w:pPr>
        <w:spacing w:after="315"/>
        <w:rPr>
          <w:rFonts w:ascii="Verdana" w:eastAsia="Times New Roman" w:hAnsi="Verdana"/>
          <w:color w:val="333333"/>
          <w:sz w:val="20"/>
          <w:szCs w:val="20"/>
          <w:lang w:eastAsia="nl-NL"/>
        </w:rPr>
      </w:pPr>
      <w:r w:rsidRPr="00F05311">
        <w:rPr>
          <w:rFonts w:ascii="Verdana" w:eastAsia="Times New Roman" w:hAnsi="Verdana"/>
          <w:b/>
          <w:bCs/>
          <w:color w:val="333333"/>
          <w:sz w:val="20"/>
          <w:szCs w:val="20"/>
          <w:lang w:eastAsia="nl-NL"/>
        </w:rPr>
        <w:t xml:space="preserve">Trainingen </w:t>
      </w:r>
    </w:p>
    <w:p w14:paraId="1140AC79" w14:textId="77777777" w:rsidR="00E72C32" w:rsidRPr="00F05311"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Voor het drinken tijdens de training, gebruik je </w:t>
      </w:r>
      <w:r w:rsidRPr="00A026AF">
        <w:rPr>
          <w:rFonts w:ascii="Verdana" w:eastAsia="Times New Roman" w:hAnsi="Verdana"/>
          <w:b/>
          <w:color w:val="333333"/>
          <w:sz w:val="20"/>
          <w:szCs w:val="20"/>
          <w:lang w:eastAsia="nl-NL"/>
        </w:rPr>
        <w:t>eigen bidon</w:t>
      </w:r>
    </w:p>
    <w:p w14:paraId="79254691" w14:textId="77777777" w:rsidR="00E72C32" w:rsidRPr="00F05311"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 xml:space="preserve">Voor </w:t>
      </w:r>
      <w:r>
        <w:rPr>
          <w:rFonts w:ascii="Verdana" w:eastAsia="Times New Roman" w:hAnsi="Verdana"/>
          <w:color w:val="333333"/>
          <w:sz w:val="20"/>
          <w:szCs w:val="20"/>
          <w:lang w:eastAsia="nl-NL"/>
        </w:rPr>
        <w:t>teams met spelers in de leeftijd 18+</w:t>
      </w:r>
      <w:r w:rsidRPr="00F05311">
        <w:rPr>
          <w:rFonts w:ascii="Verdana" w:eastAsia="Times New Roman" w:hAnsi="Verdana"/>
          <w:color w:val="333333"/>
          <w:sz w:val="20"/>
          <w:szCs w:val="20"/>
          <w:lang w:eastAsia="nl-NL"/>
        </w:rPr>
        <w:t xml:space="preserve">: </w:t>
      </w:r>
      <w:r w:rsidRPr="00F05311">
        <w:rPr>
          <w:rFonts w:ascii="Verdana" w:eastAsia="Times New Roman" w:hAnsi="Verdana"/>
          <w:b/>
          <w:color w:val="333333"/>
          <w:sz w:val="20"/>
          <w:szCs w:val="20"/>
          <w:lang w:eastAsia="nl-NL"/>
        </w:rPr>
        <w:t>Max 8</w:t>
      </w:r>
      <w:r w:rsidRPr="00F05311">
        <w:rPr>
          <w:rFonts w:ascii="Verdana" w:eastAsia="Times New Roman" w:hAnsi="Verdana"/>
          <w:color w:val="333333"/>
          <w:sz w:val="20"/>
          <w:szCs w:val="20"/>
          <w:lang w:eastAsia="nl-NL"/>
        </w:rPr>
        <w:t xml:space="preserve"> personen in de kleedruimte en max. </w:t>
      </w:r>
      <w:r>
        <w:rPr>
          <w:rFonts w:ascii="Verdana" w:eastAsia="Times New Roman" w:hAnsi="Verdana"/>
          <w:color w:val="333333"/>
          <w:sz w:val="20"/>
          <w:szCs w:val="20"/>
          <w:lang w:eastAsia="nl-NL"/>
        </w:rPr>
        <w:t>2</w:t>
      </w:r>
      <w:r w:rsidRPr="00F05311">
        <w:rPr>
          <w:rFonts w:ascii="Verdana" w:eastAsia="Times New Roman" w:hAnsi="Verdana"/>
          <w:color w:val="333333"/>
          <w:sz w:val="20"/>
          <w:szCs w:val="20"/>
          <w:lang w:eastAsia="nl-NL"/>
        </w:rPr>
        <w:t xml:space="preserve"> personen tegelijkertijd onder de douche en houdt 1,5 meter afstand.                                                     </w:t>
      </w:r>
    </w:p>
    <w:p w14:paraId="261113C0" w14:textId="77777777" w:rsidR="00E72C32" w:rsidRPr="00A026AF"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 xml:space="preserve">Bij binnenkomst heb je jouw handen (thuis) gewassen en/of gedesinfecteerd.                                                                           </w:t>
      </w:r>
    </w:p>
    <w:p w14:paraId="782F75F4" w14:textId="77777777" w:rsidR="00E72C32" w:rsidRPr="00F05311" w:rsidRDefault="00E72C32" w:rsidP="00E72C32">
      <w:pPr>
        <w:spacing w:after="315"/>
        <w:rPr>
          <w:rFonts w:ascii="Verdana" w:eastAsia="Times New Roman" w:hAnsi="Verdana"/>
          <w:color w:val="333333"/>
          <w:sz w:val="20"/>
          <w:szCs w:val="20"/>
          <w:lang w:eastAsia="nl-NL"/>
        </w:rPr>
      </w:pPr>
      <w:r w:rsidRPr="00F05311">
        <w:rPr>
          <w:rFonts w:ascii="Verdana" w:eastAsia="Times New Roman" w:hAnsi="Verdana"/>
          <w:b/>
          <w:bCs/>
          <w:color w:val="333333"/>
          <w:sz w:val="20"/>
          <w:szCs w:val="20"/>
          <w:lang w:eastAsia="nl-NL"/>
        </w:rPr>
        <w:t>Wedstrijden</w:t>
      </w:r>
    </w:p>
    <w:p w14:paraId="4FCCFD3D" w14:textId="77777777" w:rsidR="00E72C32"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Voor de (oefen)wedstrijden kan gebruik worden gemaakt van de kleedkamers;</w:t>
      </w:r>
    </w:p>
    <w:p w14:paraId="061BE0B6" w14:textId="77777777" w:rsidR="00E72C32"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Er komen </w:t>
      </w:r>
      <w:r w:rsidRPr="004C1B6E">
        <w:rPr>
          <w:rFonts w:ascii="Verdana" w:eastAsia="Times New Roman" w:hAnsi="Verdana"/>
          <w:b/>
          <w:color w:val="333333"/>
          <w:sz w:val="20"/>
          <w:szCs w:val="20"/>
          <w:lang w:eastAsia="nl-NL"/>
        </w:rPr>
        <w:t>GEEN</w:t>
      </w:r>
      <w:r>
        <w:rPr>
          <w:rFonts w:ascii="Verdana" w:eastAsia="Times New Roman" w:hAnsi="Verdana"/>
          <w:color w:val="333333"/>
          <w:sz w:val="20"/>
          <w:szCs w:val="20"/>
          <w:lang w:eastAsia="nl-NL"/>
        </w:rPr>
        <w:t xml:space="preserve"> ouders/verzorgers in de kleedkamers.  </w:t>
      </w:r>
    </w:p>
    <w:p w14:paraId="76884788" w14:textId="77777777" w:rsidR="00E72C32" w:rsidRPr="00F05311"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Bij (oefen) wedstrijden laten we max 250 personen toe op het complex. </w:t>
      </w:r>
    </w:p>
    <w:p w14:paraId="7D171360" w14:textId="77777777" w:rsidR="009D42D8"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Voor teams met spelers van 18+</w:t>
      </w:r>
      <w:r w:rsidRPr="00F05311">
        <w:rPr>
          <w:rFonts w:ascii="Verdana" w:eastAsia="Times New Roman" w:hAnsi="Verdana"/>
          <w:color w:val="333333"/>
          <w:sz w:val="20"/>
          <w:szCs w:val="20"/>
          <w:lang w:eastAsia="nl-NL"/>
        </w:rPr>
        <w:t xml:space="preserve">: </w:t>
      </w:r>
      <w:r w:rsidRPr="00F05311">
        <w:rPr>
          <w:rFonts w:ascii="Verdana" w:eastAsia="Times New Roman" w:hAnsi="Verdana"/>
          <w:b/>
          <w:color w:val="333333"/>
          <w:sz w:val="20"/>
          <w:szCs w:val="20"/>
          <w:lang w:eastAsia="nl-NL"/>
        </w:rPr>
        <w:t>Max 8</w:t>
      </w:r>
      <w:r w:rsidRPr="00F05311">
        <w:rPr>
          <w:rFonts w:ascii="Verdana" w:eastAsia="Times New Roman" w:hAnsi="Verdana"/>
          <w:color w:val="333333"/>
          <w:sz w:val="20"/>
          <w:szCs w:val="20"/>
          <w:lang w:eastAsia="nl-NL"/>
        </w:rPr>
        <w:t xml:space="preserve"> pers</w:t>
      </w:r>
      <w:r>
        <w:rPr>
          <w:rFonts w:ascii="Verdana" w:eastAsia="Times New Roman" w:hAnsi="Verdana"/>
          <w:color w:val="333333"/>
          <w:sz w:val="20"/>
          <w:szCs w:val="20"/>
          <w:lang w:eastAsia="nl-NL"/>
        </w:rPr>
        <w:t>onen in de kleedruimte en max. 2</w:t>
      </w:r>
      <w:r w:rsidRPr="00F05311">
        <w:rPr>
          <w:rFonts w:ascii="Verdana" w:eastAsia="Times New Roman" w:hAnsi="Verdana"/>
          <w:color w:val="333333"/>
          <w:sz w:val="20"/>
          <w:szCs w:val="20"/>
          <w:lang w:eastAsia="nl-NL"/>
        </w:rPr>
        <w:t xml:space="preserve"> personen tegelijkertijd onder de douche en houdt 1,5 meter afstand.</w:t>
      </w:r>
    </w:p>
    <w:p w14:paraId="652D2D0E" w14:textId="6B5D8117" w:rsidR="00E72C32" w:rsidRDefault="009D42D8" w:rsidP="00E72C32">
      <w:pPr>
        <w:numPr>
          <w:ilvl w:val="0"/>
          <w:numId w:val="2"/>
        </w:numPr>
        <w:spacing w:before="100" w:beforeAutospacing="1" w:after="100" w:afterAutospacing="1"/>
        <w:rPr>
          <w:rFonts w:ascii="Verdana" w:eastAsia="Times New Roman" w:hAnsi="Verdana"/>
          <w:color w:val="333333"/>
          <w:sz w:val="20"/>
          <w:szCs w:val="20"/>
          <w:lang w:eastAsia="nl-NL"/>
        </w:rPr>
      </w:pPr>
      <w:r w:rsidRPr="009E3B2F">
        <w:rPr>
          <w:rFonts w:ascii="Verdana" w:eastAsia="Times New Roman" w:hAnsi="Verdana"/>
          <w:b/>
          <w:bCs/>
          <w:color w:val="333333"/>
          <w:sz w:val="20"/>
          <w:szCs w:val="20"/>
          <w:lang w:eastAsia="nl-NL"/>
        </w:rPr>
        <w:t>Alle jeugdteams t/m JO12</w:t>
      </w:r>
      <w:r w:rsidR="00184623">
        <w:rPr>
          <w:rFonts w:ascii="Verdana" w:eastAsia="Times New Roman" w:hAnsi="Verdana"/>
          <w:b/>
          <w:bCs/>
          <w:color w:val="333333"/>
          <w:sz w:val="20"/>
          <w:szCs w:val="20"/>
          <w:lang w:eastAsia="nl-NL"/>
        </w:rPr>
        <w:t xml:space="preserve"> </w:t>
      </w:r>
      <w:r w:rsidRPr="009E3B2F">
        <w:rPr>
          <w:rFonts w:ascii="Verdana" w:eastAsia="Times New Roman" w:hAnsi="Verdana"/>
          <w:b/>
          <w:bCs/>
          <w:color w:val="333333"/>
          <w:sz w:val="20"/>
          <w:szCs w:val="20"/>
          <w:lang w:eastAsia="nl-NL"/>
        </w:rPr>
        <w:t>kleden thuis om</w:t>
      </w:r>
      <w:r>
        <w:rPr>
          <w:rFonts w:ascii="Verdana" w:eastAsia="Times New Roman" w:hAnsi="Verdana"/>
          <w:color w:val="333333"/>
          <w:sz w:val="20"/>
          <w:szCs w:val="20"/>
          <w:lang w:eastAsia="nl-NL"/>
        </w:rPr>
        <w:t xml:space="preserve">. Hiervoor worden geen kleedkamers ter beschikking gesteld. </w:t>
      </w:r>
      <w:r w:rsidR="009E3B2F">
        <w:rPr>
          <w:rFonts w:ascii="Verdana" w:eastAsia="Times New Roman" w:hAnsi="Verdana"/>
          <w:color w:val="333333"/>
          <w:sz w:val="20"/>
          <w:szCs w:val="20"/>
          <w:lang w:eastAsia="nl-NL"/>
        </w:rPr>
        <w:t>Door het grote aantal teams en wedstrijden</w:t>
      </w:r>
      <w:r w:rsidR="00184623">
        <w:rPr>
          <w:rFonts w:ascii="Verdana" w:eastAsia="Times New Roman" w:hAnsi="Verdana"/>
          <w:color w:val="333333"/>
          <w:sz w:val="20"/>
          <w:szCs w:val="20"/>
          <w:lang w:eastAsia="nl-NL"/>
        </w:rPr>
        <w:t xml:space="preserve"> </w:t>
      </w:r>
      <w:r w:rsidR="009E3B2F">
        <w:rPr>
          <w:rFonts w:ascii="Verdana" w:eastAsia="Times New Roman" w:hAnsi="Verdana"/>
          <w:color w:val="333333"/>
          <w:sz w:val="20"/>
          <w:szCs w:val="20"/>
          <w:lang w:eastAsia="nl-NL"/>
        </w:rPr>
        <w:t>zijn er onvoldoende kleedkamers om ieder team een eigen kleedkamer te geven.</w:t>
      </w:r>
    </w:p>
    <w:p w14:paraId="11266DA5" w14:textId="77777777" w:rsidR="00E72C32" w:rsidRPr="00F05311"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lastRenderedPageBreak/>
        <w:t xml:space="preserve">Voor teams met spelers 18+ worden 2 kleedkamers beschikbaar gesteld, mits dat op dat moment ook mogelijk is. </w:t>
      </w:r>
      <w:r w:rsidRPr="00F05311">
        <w:rPr>
          <w:rFonts w:ascii="Verdana" w:eastAsia="Times New Roman" w:hAnsi="Verdana"/>
          <w:color w:val="333333"/>
          <w:sz w:val="20"/>
          <w:szCs w:val="20"/>
          <w:lang w:eastAsia="nl-NL"/>
        </w:rPr>
        <w:t xml:space="preserve">                                                </w:t>
      </w:r>
    </w:p>
    <w:p w14:paraId="0A491A94" w14:textId="77777777" w:rsidR="00E72C32"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sidRPr="007E02E5">
        <w:rPr>
          <w:rFonts w:ascii="Verdana" w:eastAsia="Times New Roman" w:hAnsi="Verdana"/>
          <w:color w:val="333333"/>
          <w:sz w:val="20"/>
          <w:szCs w:val="20"/>
          <w:lang w:eastAsia="nl-NL"/>
        </w:rPr>
        <w:t xml:space="preserve">Voor teams met spelers 18+: Er worden </w:t>
      </w:r>
      <w:r w:rsidRPr="007E02E5">
        <w:rPr>
          <w:rFonts w:ascii="Verdana" w:eastAsia="Times New Roman" w:hAnsi="Verdana"/>
          <w:b/>
          <w:color w:val="333333"/>
          <w:sz w:val="20"/>
          <w:szCs w:val="20"/>
          <w:lang w:eastAsia="nl-NL"/>
        </w:rPr>
        <w:t>geen</w:t>
      </w:r>
      <w:r w:rsidRPr="007E02E5">
        <w:rPr>
          <w:rFonts w:ascii="Verdana" w:eastAsia="Times New Roman" w:hAnsi="Verdana"/>
          <w:color w:val="333333"/>
          <w:sz w:val="20"/>
          <w:szCs w:val="20"/>
          <w:lang w:eastAsia="nl-NL"/>
        </w:rPr>
        <w:t xml:space="preserve"> wedstrijdbesprekingen gehouden in de kleedkamer. </w:t>
      </w:r>
    </w:p>
    <w:p w14:paraId="318D45C1" w14:textId="77777777" w:rsidR="00E72C32" w:rsidRPr="007E02E5"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sidRPr="007E02E5">
        <w:rPr>
          <w:rFonts w:ascii="Verdana" w:eastAsia="Times New Roman" w:hAnsi="Verdana"/>
          <w:color w:val="333333"/>
          <w:sz w:val="20"/>
          <w:szCs w:val="20"/>
          <w:lang w:eastAsia="nl-NL"/>
        </w:rPr>
        <w:t xml:space="preserve">Tijdens </w:t>
      </w:r>
      <w:r w:rsidRPr="007E02E5">
        <w:rPr>
          <w:rFonts w:ascii="Verdana" w:eastAsia="Times New Roman" w:hAnsi="Verdana"/>
          <w:b/>
          <w:color w:val="333333"/>
          <w:sz w:val="20"/>
          <w:szCs w:val="20"/>
          <w:lang w:eastAsia="nl-NL"/>
        </w:rPr>
        <w:t>de rust</w:t>
      </w:r>
      <w:r w:rsidRPr="007E02E5">
        <w:rPr>
          <w:rFonts w:ascii="Verdana" w:eastAsia="Times New Roman" w:hAnsi="Verdana"/>
          <w:color w:val="333333"/>
          <w:sz w:val="20"/>
          <w:szCs w:val="20"/>
          <w:lang w:eastAsia="nl-NL"/>
        </w:rPr>
        <w:t xml:space="preserve"> van de wedstrijd, </w:t>
      </w:r>
      <w:r w:rsidRPr="007E02E5">
        <w:rPr>
          <w:rFonts w:ascii="Verdana" w:eastAsia="Times New Roman" w:hAnsi="Verdana"/>
          <w:b/>
          <w:color w:val="333333"/>
          <w:sz w:val="20"/>
          <w:szCs w:val="20"/>
          <w:lang w:eastAsia="nl-NL"/>
        </w:rPr>
        <w:t>blijven we op het veld.</w:t>
      </w:r>
      <w:r w:rsidRPr="007E02E5">
        <w:rPr>
          <w:rFonts w:ascii="Verdana" w:eastAsia="Times New Roman" w:hAnsi="Verdana"/>
          <w:color w:val="333333"/>
          <w:sz w:val="20"/>
          <w:szCs w:val="20"/>
          <w:lang w:eastAsia="nl-NL"/>
        </w:rPr>
        <w:t xml:space="preserve">   </w:t>
      </w:r>
    </w:p>
    <w:p w14:paraId="13B9DA7A" w14:textId="77777777" w:rsidR="00E72C32" w:rsidRPr="00F05311"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Verantwoordelijkheid voor juist gebruik van de kleedkamers ligt bij het team, de trainer en leider.</w:t>
      </w:r>
    </w:p>
    <w:p w14:paraId="5BFF3A3C" w14:textId="77777777" w:rsidR="00E72C32"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Voor teams met spelers 18+:</w:t>
      </w:r>
      <w:r w:rsidRPr="00F05311">
        <w:rPr>
          <w:rFonts w:ascii="Verdana" w:eastAsia="Times New Roman" w:hAnsi="Verdana"/>
          <w:color w:val="333333"/>
          <w:sz w:val="20"/>
          <w:szCs w:val="20"/>
          <w:lang w:eastAsia="nl-NL"/>
        </w:rPr>
        <w:t xml:space="preserve"> er kunnen </w:t>
      </w:r>
      <w:r w:rsidRPr="00F05311">
        <w:rPr>
          <w:rFonts w:ascii="Verdana" w:eastAsia="Times New Roman" w:hAnsi="Verdana"/>
          <w:b/>
          <w:color w:val="333333"/>
          <w:sz w:val="20"/>
          <w:szCs w:val="20"/>
          <w:lang w:eastAsia="nl-NL"/>
        </w:rPr>
        <w:t>max 3 personen</w:t>
      </w:r>
      <w:r w:rsidRPr="00F05311">
        <w:rPr>
          <w:rFonts w:ascii="Verdana" w:eastAsia="Times New Roman" w:hAnsi="Verdana"/>
          <w:color w:val="333333"/>
          <w:sz w:val="20"/>
          <w:szCs w:val="20"/>
          <w:lang w:eastAsia="nl-NL"/>
        </w:rPr>
        <w:t xml:space="preserve"> in de </w:t>
      </w:r>
      <w:r w:rsidRPr="00F05311">
        <w:rPr>
          <w:rFonts w:ascii="Verdana" w:eastAsia="Times New Roman" w:hAnsi="Verdana"/>
          <w:b/>
          <w:color w:val="333333"/>
          <w:sz w:val="20"/>
          <w:szCs w:val="20"/>
          <w:lang w:eastAsia="nl-NL"/>
        </w:rPr>
        <w:t>dug-out</w:t>
      </w:r>
      <w:r w:rsidRPr="00F05311">
        <w:rPr>
          <w:rFonts w:ascii="Verdana" w:eastAsia="Times New Roman" w:hAnsi="Verdana"/>
          <w:color w:val="333333"/>
          <w:sz w:val="20"/>
          <w:szCs w:val="20"/>
          <w:lang w:eastAsia="nl-NL"/>
        </w:rPr>
        <w:t xml:space="preserve"> plaatsnemen. Wissels en overige stafleden nemen plaats </w:t>
      </w:r>
      <w:r>
        <w:rPr>
          <w:rFonts w:ascii="Verdana" w:eastAsia="Times New Roman" w:hAnsi="Verdana"/>
          <w:color w:val="333333"/>
          <w:sz w:val="20"/>
          <w:szCs w:val="20"/>
          <w:lang w:eastAsia="nl-NL"/>
        </w:rPr>
        <w:t>(</w:t>
      </w:r>
      <w:r w:rsidRPr="00F05311">
        <w:rPr>
          <w:rFonts w:ascii="Verdana" w:eastAsia="Times New Roman" w:hAnsi="Verdana"/>
          <w:color w:val="333333"/>
          <w:sz w:val="20"/>
          <w:szCs w:val="20"/>
          <w:lang w:eastAsia="nl-NL"/>
        </w:rPr>
        <w:t>op extra stoelen</w:t>
      </w:r>
      <w:r>
        <w:rPr>
          <w:rFonts w:ascii="Verdana" w:eastAsia="Times New Roman" w:hAnsi="Verdana"/>
          <w:color w:val="333333"/>
          <w:sz w:val="20"/>
          <w:szCs w:val="20"/>
          <w:lang w:eastAsia="nl-NL"/>
        </w:rPr>
        <w:t>)</w:t>
      </w:r>
      <w:r w:rsidRPr="00F05311">
        <w:rPr>
          <w:rFonts w:ascii="Verdana" w:eastAsia="Times New Roman" w:hAnsi="Verdana"/>
          <w:color w:val="333333"/>
          <w:sz w:val="20"/>
          <w:szCs w:val="20"/>
          <w:lang w:eastAsia="nl-NL"/>
        </w:rPr>
        <w:t xml:space="preserve"> naast de dug-out op 1,5m afstand van elkaar</w:t>
      </w:r>
      <w:r>
        <w:rPr>
          <w:rFonts w:ascii="Verdana" w:eastAsia="Times New Roman" w:hAnsi="Verdana"/>
          <w:color w:val="333333"/>
          <w:sz w:val="20"/>
          <w:szCs w:val="20"/>
          <w:lang w:eastAsia="nl-NL"/>
        </w:rPr>
        <w:t xml:space="preserve">. </w:t>
      </w:r>
      <w:r w:rsidRPr="00F05311">
        <w:rPr>
          <w:rFonts w:ascii="Verdana" w:eastAsia="Times New Roman" w:hAnsi="Verdana"/>
          <w:color w:val="333333"/>
          <w:sz w:val="20"/>
          <w:szCs w:val="20"/>
          <w:lang w:eastAsia="nl-NL"/>
        </w:rPr>
        <w:t>(stoelen zijn na overleg wedstrijdsecretariaat te verkrijgen). Taak voor leiders van het team.</w:t>
      </w:r>
    </w:p>
    <w:p w14:paraId="6969E750" w14:textId="53A39364" w:rsidR="00E72C32"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Op Sportpark Molenwijk is de </w:t>
      </w:r>
      <w:r w:rsidR="009E3B2F">
        <w:rPr>
          <w:rFonts w:ascii="Verdana" w:eastAsia="Times New Roman" w:hAnsi="Verdana"/>
          <w:color w:val="333333"/>
          <w:sz w:val="20"/>
          <w:szCs w:val="20"/>
          <w:lang w:eastAsia="nl-NL"/>
        </w:rPr>
        <w:t>z</w:t>
      </w:r>
      <w:r>
        <w:rPr>
          <w:rFonts w:ascii="Verdana" w:eastAsia="Times New Roman" w:hAnsi="Verdana"/>
          <w:color w:val="333333"/>
          <w:sz w:val="20"/>
          <w:szCs w:val="20"/>
          <w:lang w:eastAsia="nl-NL"/>
        </w:rPr>
        <w:t xml:space="preserve">ittribune </w:t>
      </w:r>
      <w:r w:rsidR="009E3B2F">
        <w:rPr>
          <w:rFonts w:ascii="Verdana" w:eastAsia="Times New Roman" w:hAnsi="Verdana"/>
          <w:color w:val="333333"/>
          <w:sz w:val="20"/>
          <w:szCs w:val="20"/>
          <w:lang w:eastAsia="nl-NL"/>
        </w:rPr>
        <w:t xml:space="preserve">tijdens wedstrijden van 18+ teams </w:t>
      </w:r>
      <w:r>
        <w:rPr>
          <w:rFonts w:ascii="Verdana" w:eastAsia="Times New Roman" w:hAnsi="Verdana"/>
          <w:color w:val="333333"/>
          <w:sz w:val="20"/>
          <w:szCs w:val="20"/>
          <w:lang w:eastAsia="nl-NL"/>
        </w:rPr>
        <w:t xml:space="preserve">uitsluitend toegankelijk voor wisselspelers en/of overige stafleden van beide teams. De rechterzijde is voor de thuisclub en de linkerzijde voor de bezoekers. </w:t>
      </w:r>
    </w:p>
    <w:p w14:paraId="1EDBC7E6" w14:textId="77777777" w:rsidR="00E72C32"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Tijdens de (oefen)wedstrijden is het gebruik van een </w:t>
      </w:r>
      <w:r w:rsidRPr="00762D7F">
        <w:rPr>
          <w:rFonts w:ascii="Verdana" w:eastAsia="Times New Roman" w:hAnsi="Verdana"/>
          <w:b/>
          <w:color w:val="333333"/>
          <w:sz w:val="20"/>
          <w:szCs w:val="20"/>
          <w:lang w:eastAsia="nl-NL"/>
        </w:rPr>
        <w:t>waterzak</w:t>
      </w:r>
      <w:r>
        <w:rPr>
          <w:rFonts w:ascii="Verdana" w:eastAsia="Times New Roman" w:hAnsi="Verdana"/>
          <w:color w:val="333333"/>
          <w:sz w:val="20"/>
          <w:szCs w:val="20"/>
          <w:lang w:eastAsia="nl-NL"/>
        </w:rPr>
        <w:t xml:space="preserve"> </w:t>
      </w:r>
      <w:r w:rsidRPr="00762D7F">
        <w:rPr>
          <w:rFonts w:ascii="Verdana" w:eastAsia="Times New Roman" w:hAnsi="Verdana"/>
          <w:b/>
          <w:color w:val="333333"/>
          <w:sz w:val="20"/>
          <w:szCs w:val="20"/>
          <w:lang w:eastAsia="nl-NL"/>
        </w:rPr>
        <w:t>verboden</w:t>
      </w:r>
      <w:r>
        <w:rPr>
          <w:rFonts w:ascii="Verdana" w:eastAsia="Times New Roman" w:hAnsi="Verdana"/>
          <w:color w:val="333333"/>
          <w:sz w:val="20"/>
          <w:szCs w:val="20"/>
          <w:lang w:eastAsia="nl-NL"/>
        </w:rPr>
        <w:t>!</w:t>
      </w:r>
    </w:p>
    <w:p w14:paraId="7090823E" w14:textId="77777777" w:rsidR="00E72C32" w:rsidRPr="00A026AF" w:rsidRDefault="00E72C32" w:rsidP="00E72C32">
      <w:pPr>
        <w:numPr>
          <w:ilvl w:val="0"/>
          <w:numId w:val="2"/>
        </w:numPr>
        <w:spacing w:before="100" w:beforeAutospacing="1" w:after="100" w:afterAutospacing="1"/>
        <w:rPr>
          <w:rFonts w:ascii="Verdana" w:eastAsia="Times New Roman" w:hAnsi="Verdana"/>
          <w:b/>
          <w:color w:val="333333"/>
          <w:sz w:val="20"/>
          <w:szCs w:val="20"/>
          <w:lang w:eastAsia="nl-NL"/>
        </w:rPr>
      </w:pPr>
      <w:r>
        <w:rPr>
          <w:rFonts w:ascii="Verdana" w:eastAsia="Times New Roman" w:hAnsi="Verdana"/>
          <w:color w:val="333333"/>
          <w:sz w:val="20"/>
          <w:szCs w:val="20"/>
          <w:lang w:eastAsia="nl-NL"/>
        </w:rPr>
        <w:t xml:space="preserve">Voor het drinken tijdens de (oefen) wedstrijden, gebruik je </w:t>
      </w:r>
      <w:r w:rsidRPr="00A026AF">
        <w:rPr>
          <w:rFonts w:ascii="Verdana" w:eastAsia="Times New Roman" w:hAnsi="Verdana"/>
          <w:b/>
          <w:color w:val="333333"/>
          <w:sz w:val="20"/>
          <w:szCs w:val="20"/>
          <w:lang w:eastAsia="nl-NL"/>
        </w:rPr>
        <w:t>eigen bidon</w:t>
      </w:r>
      <w:r>
        <w:rPr>
          <w:rFonts w:ascii="Verdana" w:eastAsia="Times New Roman" w:hAnsi="Verdana"/>
          <w:b/>
          <w:color w:val="333333"/>
          <w:sz w:val="20"/>
          <w:szCs w:val="20"/>
          <w:lang w:eastAsia="nl-NL"/>
        </w:rPr>
        <w:t>.</w:t>
      </w:r>
    </w:p>
    <w:p w14:paraId="72E16D7F" w14:textId="77777777" w:rsidR="00E72C32"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Scheidsrechters vanuit de KNVB en/of onze eigen clubscheidsrechters melden zich op het wedstrijdsecretariaat, voor hen is ruimte gecreëerd voor en na de  wedstrijd.  </w:t>
      </w:r>
    </w:p>
    <w:p w14:paraId="4D328D68" w14:textId="77777777" w:rsidR="00E72C32" w:rsidRPr="00F05311" w:rsidRDefault="00E72C32" w:rsidP="00E72C32">
      <w:pPr>
        <w:numPr>
          <w:ilvl w:val="0"/>
          <w:numId w:val="2"/>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Bij uitwedstrijden is het advies om buiten het sportpark te verzamelen. Zorg in ieder geval voor 1,5 meter afstand voor iedereen die 18+ is. </w:t>
      </w:r>
    </w:p>
    <w:p w14:paraId="2767BAC1" w14:textId="77777777" w:rsidR="00E72C32" w:rsidRPr="00F05311" w:rsidRDefault="00E72C32" w:rsidP="00E72C32">
      <w:pPr>
        <w:spacing w:after="315"/>
        <w:rPr>
          <w:rFonts w:ascii="Verdana" w:eastAsia="Times New Roman" w:hAnsi="Verdana"/>
          <w:color w:val="333333"/>
          <w:sz w:val="20"/>
          <w:szCs w:val="20"/>
          <w:lang w:eastAsia="nl-NL"/>
        </w:rPr>
      </w:pPr>
      <w:r>
        <w:rPr>
          <w:rFonts w:ascii="Verdana" w:eastAsia="Times New Roman" w:hAnsi="Verdana"/>
          <w:b/>
          <w:bCs/>
          <w:color w:val="333333"/>
          <w:sz w:val="20"/>
          <w:szCs w:val="20"/>
          <w:lang w:eastAsia="nl-NL"/>
        </w:rPr>
        <w:t>Kantine</w:t>
      </w:r>
    </w:p>
    <w:p w14:paraId="51744E23" w14:textId="77777777" w:rsidR="00E72C32" w:rsidRPr="00F05311" w:rsidRDefault="00E72C32" w:rsidP="00E72C32">
      <w:pPr>
        <w:numPr>
          <w:ilvl w:val="0"/>
          <w:numId w:val="4"/>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Iedereen moet zitten, minimaliseer rondlopen en vol=vol</w:t>
      </w:r>
    </w:p>
    <w:p w14:paraId="75E66E40" w14:textId="2C5C4641" w:rsidR="00E72C32" w:rsidRPr="00F05311" w:rsidRDefault="00E72C32" w:rsidP="00E72C32">
      <w:pPr>
        <w:numPr>
          <w:ilvl w:val="0"/>
          <w:numId w:val="4"/>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Let op en houd rekening met de borden en aangegeven routing.</w:t>
      </w:r>
    </w:p>
    <w:p w14:paraId="24208FC7" w14:textId="77777777" w:rsidR="00E72C32" w:rsidRPr="00F05311" w:rsidRDefault="00E72C32" w:rsidP="00E72C32">
      <w:pPr>
        <w:numPr>
          <w:ilvl w:val="0"/>
          <w:numId w:val="4"/>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Gebruik binnen alleen de beschikbare stoelen, staand nuttigen van drankjes is niet toegestaan.</w:t>
      </w:r>
    </w:p>
    <w:p w14:paraId="103888F5" w14:textId="77777777" w:rsidR="00E72C32" w:rsidRPr="00F05311" w:rsidRDefault="00E72C32" w:rsidP="00E72C32">
      <w:pPr>
        <w:numPr>
          <w:ilvl w:val="0"/>
          <w:numId w:val="4"/>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Als binnen alle stoelen bezet zijn, ga je naar buiten op het terras (vol=vol).</w:t>
      </w:r>
    </w:p>
    <w:p w14:paraId="63EAD34D" w14:textId="39F017F9" w:rsidR="00E72C32" w:rsidRDefault="00E72C32" w:rsidP="00E72C32">
      <w:pPr>
        <w:numPr>
          <w:ilvl w:val="0"/>
          <w:numId w:val="4"/>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Om contacten te minimaliseren: per tafel 1 vaste persoon die de bestellingen aan de bar doet.</w:t>
      </w:r>
    </w:p>
    <w:p w14:paraId="4AD48333" w14:textId="61E6D97B" w:rsidR="00E72C32" w:rsidRDefault="00E72C32" w:rsidP="00E72C32">
      <w:pPr>
        <w:numPr>
          <w:ilvl w:val="0"/>
          <w:numId w:val="4"/>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Maximaal 2 heren tegelijk in de heren toiletruimte (gebruik de buitenste urinoirs) en max 2 dames tegelijk in de damestoiletruimte. </w:t>
      </w:r>
    </w:p>
    <w:p w14:paraId="70321C79" w14:textId="16850556" w:rsidR="00E72C32" w:rsidRDefault="00E72C32" w:rsidP="00E72C32">
      <w:pPr>
        <w:numPr>
          <w:ilvl w:val="0"/>
          <w:numId w:val="4"/>
        </w:numPr>
        <w:spacing w:before="100" w:beforeAutospacing="1" w:after="100" w:afterAutospacing="1"/>
        <w:rPr>
          <w:rFonts w:ascii="Verdana" w:eastAsia="Times New Roman" w:hAnsi="Verdana"/>
          <w:color w:val="333333"/>
          <w:sz w:val="20"/>
          <w:szCs w:val="20"/>
          <w:lang w:eastAsia="nl-NL"/>
        </w:rPr>
      </w:pPr>
      <w:r>
        <w:rPr>
          <w:rFonts w:ascii="Verdana" w:eastAsia="Times New Roman" w:hAnsi="Verdana"/>
          <w:color w:val="333333"/>
          <w:sz w:val="20"/>
          <w:szCs w:val="20"/>
          <w:lang w:eastAsia="nl-NL"/>
        </w:rPr>
        <w:t xml:space="preserve">Betaal het liefst met de PIN. Iedereen die de kantine of het terras betreed wordt verzocht zich te registreren. Dit kan eenvoudig via een QR Code bij de ingang van de kantine of elders op het sportpark. Deze QR code hangt op meerdere plekken op het sportpark. Deze gegevens worden uitsluitend verwerkt en bewaard voor de uitvoering van een eventueel bron- en contactonderzoek door de GGD, en kunnen uitsluitend door de regionale GGD worden opgevraagd en worden maximaal 14 dagen bewaard door ODC en daarna vernietigd. </w:t>
      </w:r>
    </w:p>
    <w:p w14:paraId="49525431" w14:textId="77777777" w:rsidR="00E72C32" w:rsidRPr="00F05311" w:rsidRDefault="00E72C32" w:rsidP="00E72C32">
      <w:pPr>
        <w:spacing w:before="100" w:beforeAutospacing="1" w:after="100" w:afterAutospacing="1"/>
        <w:ind w:left="720"/>
        <w:rPr>
          <w:rFonts w:ascii="Verdana" w:eastAsia="Times New Roman" w:hAnsi="Verdana"/>
          <w:color w:val="333333"/>
          <w:sz w:val="20"/>
          <w:szCs w:val="20"/>
          <w:lang w:eastAsia="nl-NL"/>
        </w:rPr>
      </w:pPr>
    </w:p>
    <w:p w14:paraId="21DBE23C" w14:textId="77777777" w:rsidR="00E72C32" w:rsidRPr="00F05311" w:rsidRDefault="00E72C32" w:rsidP="00E72C32">
      <w:pPr>
        <w:spacing w:after="315"/>
        <w:rPr>
          <w:rFonts w:ascii="Verdana" w:eastAsia="Times New Roman" w:hAnsi="Verdana"/>
          <w:b/>
          <w:bCs/>
          <w:color w:val="333333"/>
          <w:sz w:val="20"/>
          <w:szCs w:val="20"/>
          <w:lang w:eastAsia="nl-NL"/>
        </w:rPr>
      </w:pPr>
      <w:r w:rsidRPr="00F05311">
        <w:rPr>
          <w:rFonts w:ascii="Verdana" w:eastAsia="Times New Roman" w:hAnsi="Verdana"/>
          <w:b/>
          <w:bCs/>
          <w:color w:val="333333"/>
          <w:sz w:val="20"/>
          <w:szCs w:val="20"/>
          <w:lang w:eastAsia="nl-NL"/>
        </w:rPr>
        <w:t>Ouders</w:t>
      </w:r>
      <w:r>
        <w:rPr>
          <w:rFonts w:ascii="Verdana" w:eastAsia="Times New Roman" w:hAnsi="Verdana"/>
          <w:b/>
          <w:bCs/>
          <w:color w:val="333333"/>
          <w:sz w:val="20"/>
          <w:szCs w:val="20"/>
          <w:lang w:eastAsia="nl-NL"/>
        </w:rPr>
        <w:t>/verzorgers</w:t>
      </w:r>
      <w:r w:rsidRPr="00F05311">
        <w:rPr>
          <w:rFonts w:ascii="Verdana" w:eastAsia="Times New Roman" w:hAnsi="Verdana"/>
          <w:b/>
          <w:bCs/>
          <w:color w:val="333333"/>
          <w:sz w:val="20"/>
          <w:szCs w:val="20"/>
          <w:lang w:eastAsia="nl-NL"/>
        </w:rPr>
        <w:t xml:space="preserve"> en toeschouwers</w:t>
      </w:r>
      <w:r>
        <w:rPr>
          <w:rFonts w:ascii="Verdana" w:eastAsia="Times New Roman" w:hAnsi="Verdana"/>
          <w:b/>
          <w:bCs/>
          <w:color w:val="333333"/>
          <w:sz w:val="20"/>
          <w:szCs w:val="20"/>
          <w:lang w:eastAsia="nl-NL"/>
        </w:rPr>
        <w:t>/gasten</w:t>
      </w:r>
    </w:p>
    <w:p w14:paraId="0B82E32E" w14:textId="77777777" w:rsidR="00E72C32" w:rsidRPr="00F05311" w:rsidRDefault="00E72C32" w:rsidP="00E72C32">
      <w:pPr>
        <w:numPr>
          <w:ilvl w:val="0"/>
          <w:numId w:val="3"/>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Tijdens wedstrijden mogen wij, zonder reserveringen, gezondheidscheck, maximaal 250 toeschouwers ontvangen. (dit is exclusief kader, officials, medewerkers en vrijwilligers).</w:t>
      </w:r>
    </w:p>
    <w:p w14:paraId="375204D9" w14:textId="50E3F8FF" w:rsidR="00E72C32" w:rsidRPr="00F05311" w:rsidRDefault="00E72C32" w:rsidP="00E72C32">
      <w:pPr>
        <w:numPr>
          <w:ilvl w:val="0"/>
          <w:numId w:val="3"/>
        </w:numPr>
        <w:spacing w:before="100" w:beforeAutospacing="1" w:after="100" w:afterAutospacing="1"/>
        <w:rPr>
          <w:rFonts w:ascii="Verdana" w:eastAsia="Times New Roman" w:hAnsi="Verdana"/>
          <w:color w:val="333333"/>
          <w:sz w:val="20"/>
          <w:szCs w:val="20"/>
          <w:lang w:eastAsia="nl-NL"/>
        </w:rPr>
      </w:pPr>
      <w:r w:rsidRPr="00F05311">
        <w:rPr>
          <w:rFonts w:ascii="Verdana" w:eastAsia="Times New Roman" w:hAnsi="Verdana"/>
          <w:color w:val="333333"/>
          <w:sz w:val="20"/>
          <w:szCs w:val="20"/>
          <w:lang w:eastAsia="nl-NL"/>
        </w:rPr>
        <w:t xml:space="preserve">Voor de kantine </w:t>
      </w:r>
      <w:r>
        <w:rPr>
          <w:rFonts w:ascii="Verdana" w:eastAsia="Times New Roman" w:hAnsi="Verdana"/>
          <w:color w:val="333333"/>
          <w:sz w:val="20"/>
          <w:szCs w:val="20"/>
          <w:lang w:eastAsia="nl-NL"/>
        </w:rPr>
        <w:t xml:space="preserve">op </w:t>
      </w:r>
      <w:r w:rsidRPr="004603C4">
        <w:rPr>
          <w:rFonts w:ascii="Verdana" w:eastAsia="Times New Roman" w:hAnsi="Verdana"/>
          <w:b/>
          <w:bCs/>
          <w:color w:val="333333"/>
          <w:sz w:val="20"/>
          <w:szCs w:val="20"/>
          <w:lang w:eastAsia="nl-NL"/>
        </w:rPr>
        <w:t>sportpark Molenwijk</w:t>
      </w:r>
      <w:r>
        <w:rPr>
          <w:rFonts w:ascii="Verdana" w:eastAsia="Times New Roman" w:hAnsi="Verdana"/>
          <w:color w:val="333333"/>
          <w:sz w:val="20"/>
          <w:szCs w:val="20"/>
          <w:lang w:eastAsia="nl-NL"/>
        </w:rPr>
        <w:t xml:space="preserve"> </w:t>
      </w:r>
      <w:r w:rsidRPr="00F05311">
        <w:rPr>
          <w:rFonts w:ascii="Verdana" w:eastAsia="Times New Roman" w:hAnsi="Verdana"/>
          <w:color w:val="333333"/>
          <w:sz w:val="20"/>
          <w:szCs w:val="20"/>
          <w:lang w:eastAsia="nl-NL"/>
        </w:rPr>
        <w:t xml:space="preserve">geldt maximaal </w:t>
      </w:r>
      <w:r w:rsidRPr="004603C4">
        <w:rPr>
          <w:rFonts w:ascii="Verdana" w:eastAsia="Times New Roman" w:hAnsi="Verdana"/>
          <w:b/>
          <w:bCs/>
          <w:color w:val="333333"/>
          <w:sz w:val="20"/>
          <w:szCs w:val="20"/>
          <w:lang w:eastAsia="nl-NL"/>
        </w:rPr>
        <w:t>44</w:t>
      </w:r>
      <w:r>
        <w:rPr>
          <w:rFonts w:ascii="Verdana" w:eastAsia="Times New Roman" w:hAnsi="Verdana"/>
          <w:color w:val="333333"/>
          <w:sz w:val="20"/>
          <w:szCs w:val="20"/>
          <w:lang w:eastAsia="nl-NL"/>
        </w:rPr>
        <w:t xml:space="preserve"> personen en op </w:t>
      </w:r>
      <w:r w:rsidRPr="004603C4">
        <w:rPr>
          <w:rFonts w:ascii="Verdana" w:eastAsia="Times New Roman" w:hAnsi="Verdana"/>
          <w:b/>
          <w:bCs/>
          <w:color w:val="333333"/>
          <w:sz w:val="20"/>
          <w:szCs w:val="20"/>
          <w:lang w:eastAsia="nl-NL"/>
        </w:rPr>
        <w:t>Sportpark Wagenaars</w:t>
      </w:r>
      <w:r>
        <w:rPr>
          <w:rFonts w:ascii="Verdana" w:eastAsia="Times New Roman" w:hAnsi="Verdana"/>
          <w:color w:val="333333"/>
          <w:sz w:val="20"/>
          <w:szCs w:val="20"/>
          <w:lang w:eastAsia="nl-NL"/>
        </w:rPr>
        <w:t xml:space="preserve"> maximaal </w:t>
      </w:r>
      <w:r w:rsidRPr="004603C4">
        <w:rPr>
          <w:rFonts w:ascii="Verdana" w:eastAsia="Times New Roman" w:hAnsi="Verdana"/>
          <w:b/>
          <w:bCs/>
          <w:color w:val="333333"/>
          <w:sz w:val="20"/>
          <w:szCs w:val="20"/>
          <w:lang w:eastAsia="nl-NL"/>
        </w:rPr>
        <w:t>19</w:t>
      </w:r>
      <w:r>
        <w:rPr>
          <w:rFonts w:ascii="Verdana" w:eastAsia="Times New Roman" w:hAnsi="Verdana"/>
          <w:color w:val="333333"/>
          <w:sz w:val="20"/>
          <w:szCs w:val="20"/>
          <w:lang w:eastAsia="nl-NL"/>
        </w:rPr>
        <w:t xml:space="preserve"> personen</w:t>
      </w:r>
      <w:r w:rsidRPr="00F05311">
        <w:rPr>
          <w:rFonts w:ascii="Verdana" w:eastAsia="Times New Roman" w:hAnsi="Verdana"/>
          <w:color w:val="333333"/>
          <w:sz w:val="20"/>
          <w:szCs w:val="20"/>
          <w:lang w:eastAsia="nl-NL"/>
        </w:rPr>
        <w:t xml:space="preserve"> (dit is exclusief </w:t>
      </w:r>
      <w:r>
        <w:rPr>
          <w:rFonts w:ascii="Verdana" w:eastAsia="Times New Roman" w:hAnsi="Verdana"/>
          <w:color w:val="333333"/>
          <w:sz w:val="20"/>
          <w:szCs w:val="20"/>
          <w:lang w:eastAsia="nl-NL"/>
        </w:rPr>
        <w:t xml:space="preserve">kantinepersoneel) </w:t>
      </w:r>
    </w:p>
    <w:p w14:paraId="39BAEBF7" w14:textId="40B3237C" w:rsidR="00E72C32" w:rsidRPr="009E3B2F" w:rsidRDefault="00E72C32" w:rsidP="00E72C32">
      <w:pPr>
        <w:numPr>
          <w:ilvl w:val="0"/>
          <w:numId w:val="3"/>
        </w:numPr>
        <w:spacing w:before="100" w:beforeAutospacing="1" w:after="315" w:afterAutospacing="1"/>
        <w:rPr>
          <w:rFonts w:ascii="Verdana" w:eastAsia="Times New Roman" w:hAnsi="Verdana"/>
          <w:color w:val="333333"/>
          <w:sz w:val="20"/>
          <w:szCs w:val="20"/>
          <w:lang w:eastAsia="nl-NL"/>
        </w:rPr>
      </w:pPr>
      <w:r w:rsidRPr="009E3B2F">
        <w:rPr>
          <w:rFonts w:ascii="Verdana" w:eastAsia="Times New Roman" w:hAnsi="Verdana"/>
          <w:color w:val="333333"/>
          <w:sz w:val="20"/>
          <w:szCs w:val="20"/>
          <w:lang w:eastAsia="nl-NL"/>
        </w:rPr>
        <w:t xml:space="preserve">Ons advies is om een </w:t>
      </w:r>
      <w:r w:rsidRPr="009E3B2F">
        <w:rPr>
          <w:rFonts w:ascii="Verdana" w:eastAsia="Times New Roman" w:hAnsi="Verdana"/>
          <w:b/>
          <w:bCs/>
          <w:color w:val="333333"/>
          <w:sz w:val="20"/>
          <w:szCs w:val="20"/>
          <w:lang w:eastAsia="nl-NL"/>
        </w:rPr>
        <w:t>mondkapje</w:t>
      </w:r>
      <w:r w:rsidRPr="009E3B2F">
        <w:rPr>
          <w:rFonts w:ascii="Verdana" w:eastAsia="Times New Roman" w:hAnsi="Verdana"/>
          <w:color w:val="333333"/>
          <w:sz w:val="20"/>
          <w:szCs w:val="20"/>
          <w:lang w:eastAsia="nl-NL"/>
        </w:rPr>
        <w:t xml:space="preserve"> te dragen als bestuurder en passagier wanneer personen buiten je huishouden in één vervoersmiddel van of naar een sportactiviteit gaan en of bij uitwedstrijden.</w:t>
      </w:r>
      <w:r w:rsidR="009E3B2F" w:rsidRPr="009E3B2F">
        <w:rPr>
          <w:rFonts w:ascii="Verdana" w:eastAsia="Times New Roman" w:hAnsi="Verdana"/>
          <w:color w:val="333333"/>
          <w:sz w:val="20"/>
          <w:szCs w:val="20"/>
          <w:lang w:eastAsia="nl-NL"/>
        </w:rPr>
        <w:t xml:space="preserve"> </w:t>
      </w:r>
      <w:r w:rsidR="0012137B">
        <w:rPr>
          <w:rFonts w:ascii="Verdana" w:eastAsia="Times New Roman" w:hAnsi="Verdana"/>
          <w:color w:val="333333"/>
          <w:sz w:val="20"/>
          <w:szCs w:val="20"/>
          <w:lang w:eastAsia="nl-NL"/>
        </w:rPr>
        <w:t xml:space="preserve"> </w:t>
      </w:r>
    </w:p>
    <w:sectPr w:rsidR="00E72C32" w:rsidRPr="009E3B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C321C" w14:textId="77777777" w:rsidR="00527FDC" w:rsidRDefault="00527FDC" w:rsidP="00E72C32">
      <w:r>
        <w:separator/>
      </w:r>
    </w:p>
  </w:endnote>
  <w:endnote w:type="continuationSeparator" w:id="0">
    <w:p w14:paraId="1C208684" w14:textId="77777777" w:rsidR="00527FDC" w:rsidRDefault="00527FDC" w:rsidP="00E7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42988" w14:textId="77777777" w:rsidR="00E72C32" w:rsidRDefault="00E72C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DB86" w14:textId="77777777" w:rsidR="00E72C32" w:rsidRDefault="00E72C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B5EB" w14:textId="77777777" w:rsidR="00E72C32" w:rsidRDefault="00E72C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6D1E6" w14:textId="77777777" w:rsidR="00527FDC" w:rsidRDefault="00527FDC" w:rsidP="00E72C32">
      <w:r>
        <w:separator/>
      </w:r>
    </w:p>
  </w:footnote>
  <w:footnote w:type="continuationSeparator" w:id="0">
    <w:p w14:paraId="26A8098E" w14:textId="77777777" w:rsidR="00527FDC" w:rsidRDefault="00527FDC" w:rsidP="00E7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335A" w14:textId="3389DCEA" w:rsidR="00827310" w:rsidRDefault="00BE15AE">
    <w:pPr>
      <w:pStyle w:val="Koptekst"/>
    </w:pPr>
    <w:r>
      <w:rPr>
        <w:noProof/>
      </w:rPr>
      <w:pict w14:anchorId="0987A3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509141" o:spid="_x0000_s2056" type="#_x0000_t136" style="position:absolute;margin-left:0;margin-top:0;width:511.6pt;height:127.9pt;rotation:315;z-index:-251655168;mso-position-horizontal:center;mso-position-horizontal-relative:margin;mso-position-vertical:center;mso-position-vertical-relative:margin" o:allowincell="f" fillcolor="#0070c0" stroked="f">
          <v:textpath style="font-family:&quot;Verdana&quot;;font-size:1pt" string="O.D.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1F11" w14:textId="5790E4CA" w:rsidR="00E72C32" w:rsidRDefault="00BE15AE">
    <w:pPr>
      <w:pStyle w:val="Koptekst"/>
    </w:pPr>
    <w:r>
      <w:rPr>
        <w:noProof/>
      </w:rPr>
      <w:pict w14:anchorId="32BEA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509142" o:spid="_x0000_s2057" type="#_x0000_t136" style="position:absolute;margin-left:0;margin-top:0;width:511.6pt;height:127.9pt;rotation:315;z-index:-251653120;mso-position-horizontal:center;mso-position-horizontal-relative:margin;mso-position-vertical:center;mso-position-vertical-relative:margin" o:allowincell="f" fillcolor="#0070c0" stroked="f">
          <v:textpath style="font-family:&quot;Verdana&quot;;font-size:1pt" string="O.D.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80582" w14:textId="77E3B425" w:rsidR="00827310" w:rsidRDefault="00BE15AE">
    <w:pPr>
      <w:pStyle w:val="Koptekst"/>
    </w:pPr>
    <w:r>
      <w:rPr>
        <w:noProof/>
      </w:rPr>
      <w:pict w14:anchorId="1A98ED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6509140" o:spid="_x0000_s2055" type="#_x0000_t136" style="position:absolute;margin-left:0;margin-top:0;width:511.6pt;height:127.9pt;rotation:315;z-index:-251657216;mso-position-horizontal:center;mso-position-horizontal-relative:margin;mso-position-vertical:center;mso-position-vertical-relative:margin" o:allowincell="f" fillcolor="#0070c0" stroked="f">
          <v:textpath style="font-family:&quot;Verdana&quot;;font-size:1pt" string="O.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3240"/>
    <w:multiLevelType w:val="multilevel"/>
    <w:tmpl w:val="00EA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B4BFE"/>
    <w:multiLevelType w:val="multilevel"/>
    <w:tmpl w:val="2290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1299B"/>
    <w:multiLevelType w:val="multilevel"/>
    <w:tmpl w:val="94B2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F300AB"/>
    <w:multiLevelType w:val="multilevel"/>
    <w:tmpl w:val="97D4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C32"/>
    <w:rsid w:val="0012137B"/>
    <w:rsid w:val="00184623"/>
    <w:rsid w:val="005068D4"/>
    <w:rsid w:val="00527FDC"/>
    <w:rsid w:val="006B6C9A"/>
    <w:rsid w:val="007220B4"/>
    <w:rsid w:val="00901291"/>
    <w:rsid w:val="009D42D8"/>
    <w:rsid w:val="009E3B2F"/>
    <w:rsid w:val="00AC398F"/>
    <w:rsid w:val="00BC2A5A"/>
    <w:rsid w:val="00BE15AE"/>
    <w:rsid w:val="00D07505"/>
    <w:rsid w:val="00E72C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D66F620"/>
  <w15:chartTrackingRefBased/>
  <w15:docId w15:val="{49CBC6B8-DE92-4CAA-9025-E9F6EF99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2C32"/>
    <w:pPr>
      <w:spacing w:after="0" w:line="240" w:lineRule="auto"/>
    </w:pPr>
    <w:rPr>
      <w:rFonts w:ascii="Times New Roman" w:eastAsia="SimSun" w:hAnsi="Times New Roman" w:cs="Times New Roma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72C32"/>
    <w:pPr>
      <w:tabs>
        <w:tab w:val="center" w:pos="4536"/>
        <w:tab w:val="right" w:pos="9072"/>
      </w:tabs>
    </w:pPr>
  </w:style>
  <w:style w:type="character" w:customStyle="1" w:styleId="KoptekstChar">
    <w:name w:val="Koptekst Char"/>
    <w:basedOn w:val="Standaardalinea-lettertype"/>
    <w:link w:val="Koptekst"/>
    <w:rsid w:val="00E72C32"/>
    <w:rPr>
      <w:rFonts w:ascii="Times New Roman" w:eastAsia="SimSun" w:hAnsi="Times New Roman" w:cs="Times New Roman"/>
      <w:sz w:val="24"/>
      <w:szCs w:val="24"/>
      <w:lang w:eastAsia="zh-CN"/>
    </w:rPr>
  </w:style>
  <w:style w:type="paragraph" w:styleId="Voettekst">
    <w:name w:val="footer"/>
    <w:basedOn w:val="Standaard"/>
    <w:link w:val="VoettekstChar"/>
    <w:uiPriority w:val="99"/>
    <w:unhideWhenUsed/>
    <w:rsid w:val="00E72C32"/>
    <w:pPr>
      <w:tabs>
        <w:tab w:val="center" w:pos="4536"/>
        <w:tab w:val="right" w:pos="9072"/>
      </w:tabs>
    </w:pPr>
  </w:style>
  <w:style w:type="character" w:customStyle="1" w:styleId="VoettekstChar">
    <w:name w:val="Voettekst Char"/>
    <w:basedOn w:val="Standaardalinea-lettertype"/>
    <w:link w:val="Voettekst"/>
    <w:uiPriority w:val="99"/>
    <w:rsid w:val="00E72C32"/>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888</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van Esch</dc:creator>
  <cp:keywords/>
  <dc:description/>
  <cp:lastModifiedBy>René van Esch</cp:lastModifiedBy>
  <cp:revision>11</cp:revision>
  <dcterms:created xsi:type="dcterms:W3CDTF">2020-08-25T21:07:00Z</dcterms:created>
  <dcterms:modified xsi:type="dcterms:W3CDTF">2020-08-26T20:49:00Z</dcterms:modified>
</cp:coreProperties>
</file>